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C7" w:rsidRPr="00C33824" w:rsidRDefault="00E6098C" w:rsidP="00C33824">
      <w:pPr>
        <w:jc w:val="center"/>
        <w:rPr>
          <w:b/>
          <w:sz w:val="28"/>
          <w:szCs w:val="28"/>
        </w:rPr>
      </w:pPr>
      <w:r w:rsidRPr="00C33824">
        <w:rPr>
          <w:b/>
          <w:sz w:val="28"/>
          <w:szCs w:val="28"/>
        </w:rPr>
        <w:t>经济学院教职工困难补助金</w:t>
      </w:r>
      <w:r w:rsidRPr="00C33824">
        <w:rPr>
          <w:rFonts w:hint="eastAsia"/>
          <w:b/>
          <w:sz w:val="28"/>
          <w:szCs w:val="28"/>
        </w:rPr>
        <w:t>、</w:t>
      </w:r>
      <w:r w:rsidRPr="00C33824">
        <w:rPr>
          <w:b/>
          <w:sz w:val="28"/>
          <w:szCs w:val="28"/>
        </w:rPr>
        <w:t>慰问金管理办法</w:t>
      </w:r>
    </w:p>
    <w:p w:rsidR="00E6098C" w:rsidRDefault="00E6098C"/>
    <w:p w:rsidR="00C33824" w:rsidRPr="00C33824" w:rsidRDefault="007A5355" w:rsidP="00C33824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为体现我院对广大教职工的关怀，根据</w:t>
      </w:r>
      <w:r w:rsidR="00C33824" w:rsidRPr="00C3382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《中国海洋大学教职工困难补助金、慰问金管理办法》，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特</w:t>
      </w:r>
      <w:r w:rsidR="00C33824" w:rsidRPr="00C3382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制定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</w:t>
      </w:r>
      <w:r w:rsidR="00C33824" w:rsidRPr="00C3382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院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教职工</w:t>
      </w:r>
      <w:r w:rsidR="00C33824" w:rsidRPr="00C3382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困难补助金及慰问金管理办法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:rsidR="007A5355" w:rsidRPr="007A5355" w:rsidRDefault="007A5355" w:rsidP="007A5355">
      <w:pPr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一、发放原则及对象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1.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发放原则：以减轻教职工困难和关心教职工为目的，坚持公平、公正、公开的原则。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2.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发放对象：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学院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在职</w:t>
      </w:r>
      <w:r w:rsidR="00576A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教职工</w:t>
      </w:r>
      <w:r w:rsidR="00576AAF">
        <w:rPr>
          <w:rFonts w:ascii="仿宋" w:eastAsia="仿宋" w:hAnsi="仿宋" w:cs="Times New Roman"/>
          <w:color w:val="000000"/>
          <w:kern w:val="0"/>
          <w:sz w:val="28"/>
          <w:szCs w:val="28"/>
        </w:rPr>
        <w:t>及学院离退休教职工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</w:p>
    <w:p w:rsidR="007A5355" w:rsidRPr="007A5355" w:rsidRDefault="007A5355" w:rsidP="007A5355">
      <w:pPr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二、资金来源</w:t>
      </w:r>
      <w:r w:rsidR="00EF5F42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及发放方式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困难补助金、慰问金的经费由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学院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创收经费支出</w:t>
      </w:r>
      <w:r w:rsidR="009A791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="009A791E">
        <w:rPr>
          <w:rFonts w:ascii="仿宋" w:eastAsia="仿宋" w:hAnsi="仿宋" w:cs="Times New Roman"/>
          <w:color w:val="000000"/>
          <w:kern w:val="0"/>
          <w:sz w:val="28"/>
          <w:szCs w:val="28"/>
        </w:rPr>
        <w:t>学院工会会费做补充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  <w:r w:rsidR="00EF5F42">
        <w:rPr>
          <w:rFonts w:ascii="仿宋" w:eastAsia="仿宋" w:hAnsi="仿宋" w:cs="Times New Roman"/>
          <w:color w:val="000000"/>
          <w:kern w:val="0"/>
          <w:sz w:val="28"/>
          <w:szCs w:val="28"/>
        </w:rPr>
        <w:t>发放方式为现金</w:t>
      </w:r>
      <w:r w:rsidR="00EF5F4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="00EF5F42">
        <w:rPr>
          <w:rFonts w:ascii="仿宋" w:eastAsia="仿宋" w:hAnsi="仿宋" w:cs="Times New Roman"/>
          <w:color w:val="000000"/>
          <w:kern w:val="0"/>
          <w:sz w:val="28"/>
          <w:szCs w:val="28"/>
        </w:rPr>
        <w:t>劳务补贴发放或实物发放</w:t>
      </w:r>
      <w:r w:rsidR="00EF5F4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:rsidR="007A5355" w:rsidRPr="007A5355" w:rsidRDefault="007A5355" w:rsidP="007A5355">
      <w:pPr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三、工作机构</w:t>
      </w:r>
    </w:p>
    <w:p w:rsidR="00BC2988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学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院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设立教职工困难补助金、慰问金管理工作小组（以下简称“工作小组”），</w:t>
      </w:r>
      <w:r w:rsidR="00BC2988">
        <w:rPr>
          <w:rFonts w:ascii="仿宋" w:eastAsia="仿宋" w:hAnsi="仿宋" w:cs="Times New Roman"/>
          <w:color w:val="000000"/>
          <w:kern w:val="0"/>
          <w:sz w:val="28"/>
          <w:szCs w:val="28"/>
        </w:rPr>
        <w:t>具体人员构成如下</w:t>
      </w:r>
      <w:r w:rsidR="00BC298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：</w:t>
      </w:r>
    </w:p>
    <w:p w:rsidR="00BC2988" w:rsidRDefault="00BC2988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组  长：王继贵（学院党委书记）</w:t>
      </w:r>
    </w:p>
    <w:p w:rsidR="00BC2988" w:rsidRDefault="00BC2988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副组长：田南梅（学院工会主席）</w:t>
      </w:r>
    </w:p>
    <w:p w:rsidR="00BC2988" w:rsidRPr="00BC2988" w:rsidRDefault="00BC2988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成  员：李宏(学院工会</w:t>
      </w:r>
      <w:r w:rsidRPr="00BC298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副主席兼妇女委员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)</w:t>
      </w:r>
    </w:p>
    <w:p w:rsidR="00BC2988" w:rsidRDefault="00BC2988" w:rsidP="00BC2988">
      <w:pPr>
        <w:ind w:firstLineChars="600" w:firstLine="168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姜宝（</w:t>
      </w:r>
      <w:r w:rsidRPr="00BC298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文体委员兼国贸系工会小组长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BC2988" w:rsidRDefault="00BC2988" w:rsidP="00BC2988">
      <w:pPr>
        <w:ind w:firstLineChars="600" w:firstLine="168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纪玉俊（</w:t>
      </w:r>
      <w:r w:rsidRPr="00BC298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福利委员兼经济系工会小组长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BC2988" w:rsidRDefault="00BC2988" w:rsidP="00BC2988">
      <w:pPr>
        <w:ind w:firstLineChars="600" w:firstLine="168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刘妍（</w:t>
      </w:r>
      <w:r w:rsidRPr="00BC298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生活委员兼金融系工会小组长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</w:p>
    <w:p w:rsidR="007A5355" w:rsidRPr="007A5355" w:rsidRDefault="007A5355" w:rsidP="00BC2988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工作小组负责困难补助申请材料的审核，确定困难补助金的额度；负责慰问金发放情况的审查等。</w:t>
      </w:r>
    </w:p>
    <w:p w:rsidR="007A5355" w:rsidRPr="00BC2988" w:rsidRDefault="007A5355" w:rsidP="00BC2988">
      <w:pPr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BC2988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lastRenderedPageBreak/>
        <w:t>四、困难补助金、慰问金发放范围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（一）困难补助金发放范围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困难补助主要面向家庭人均收入低，或因长期患病、突发变故等导致生活困难的教职工。困难补助为一次性补助，补助形式为</w:t>
      </w:r>
      <w:r w:rsidR="009A791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劳务</w:t>
      </w:r>
      <w:r w:rsidR="009A791E">
        <w:rPr>
          <w:rFonts w:ascii="仿宋" w:eastAsia="仿宋" w:hAnsi="仿宋" w:cs="Times New Roman"/>
          <w:color w:val="000000"/>
          <w:kern w:val="0"/>
          <w:sz w:val="28"/>
          <w:szCs w:val="28"/>
        </w:rPr>
        <w:t>发放</w:t>
      </w:r>
      <w:r w:rsidR="00B8296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（含税）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。遇有下列情况之一的教职工，属于困难补助金发放范围：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1.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教职工本人或其家庭成员（限配偶、父母和子女）因患病等原因导致家庭生活困难的； 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2.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教职工家庭因自然灾害或突发变故，导致家庭生活困难的； 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3.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教职工家庭人均月收入低于本市城镇居民最低生活保障线的;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4.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其他经工作小组认定教职工确有生活困难的。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（二）慰问金发放范围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慰问主要指教职工遇到本人生育子女、退休，或伤病住院、本人或直系亲属去世时，给予的慰问与安抚。</w:t>
      </w:r>
      <w:r w:rsidR="00B8296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慰问金的发放以劳务形式发放（含税）。</w:t>
      </w:r>
    </w:p>
    <w:p w:rsidR="007A5355" w:rsidRPr="005E3B49" w:rsidRDefault="007A5355" w:rsidP="005E3B49">
      <w:pPr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5E3B49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五、困难补助金、慰问金发放标准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（一）困难补助金发放标准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1.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教职工本人患有严重疾病，需长期治疗，自负医药费较高；或长期病休，收入低，家庭经济很困难的，补助标准最高</w:t>
      </w:r>
      <w:r w:rsidRPr="005E3B49">
        <w:rPr>
          <w:rFonts w:ascii="仿宋" w:eastAsia="仿宋" w:hAnsi="仿宋" w:cs="Times New Roman"/>
          <w:color w:val="FF0000"/>
          <w:kern w:val="0"/>
          <w:sz w:val="28"/>
          <w:szCs w:val="28"/>
        </w:rPr>
        <w:t>3000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元；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2.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教职工本人患有慢性疾病，需长期治疗；或年度内多次住院，自付医疗费较高，收入较低，家庭经济较困难的，补助标准最高</w:t>
      </w:r>
      <w:r w:rsidRPr="005E3B49">
        <w:rPr>
          <w:rFonts w:ascii="仿宋" w:eastAsia="仿宋" w:hAnsi="仿宋" w:cs="Times New Roman"/>
          <w:color w:val="FF0000"/>
          <w:kern w:val="0"/>
          <w:sz w:val="28"/>
          <w:szCs w:val="28"/>
        </w:rPr>
        <w:t>2500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元；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lastRenderedPageBreak/>
        <w:t>3.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父母（主要靠教职工赡养且无经济来源）、配偶及未成年子女患有重大疾病，医疗费用支出额较大，造成家庭经济困难，补助标准最高</w:t>
      </w:r>
      <w:r w:rsidRPr="005E3B49">
        <w:rPr>
          <w:rFonts w:ascii="仿宋" w:eastAsia="仿宋" w:hAnsi="仿宋" w:cs="Times New Roman"/>
          <w:color w:val="FF0000"/>
          <w:kern w:val="0"/>
          <w:sz w:val="28"/>
          <w:szCs w:val="28"/>
        </w:rPr>
        <w:t>2000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元；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4.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家庭遭受意外事故（如火灾、交通事故）等，使家庭财产遭受较大损失，给家庭生活造成困难，给予一次性困难补助，补助标准最高</w:t>
      </w:r>
      <w:r w:rsidRPr="005E3B49">
        <w:rPr>
          <w:rFonts w:ascii="仿宋" w:eastAsia="仿宋" w:hAnsi="仿宋" w:cs="Times New Roman"/>
          <w:color w:val="FF0000"/>
          <w:kern w:val="0"/>
          <w:sz w:val="28"/>
          <w:szCs w:val="28"/>
        </w:rPr>
        <w:t>2000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元；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5.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家庭收入较低，生活负担较重，补助标准最高</w:t>
      </w:r>
      <w:r w:rsidRPr="005E3B49">
        <w:rPr>
          <w:rFonts w:ascii="仿宋" w:eastAsia="仿宋" w:hAnsi="仿宋" w:cs="Times New Roman"/>
          <w:color w:val="FF0000"/>
          <w:kern w:val="0"/>
          <w:sz w:val="28"/>
          <w:szCs w:val="28"/>
        </w:rPr>
        <w:t>1000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元。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（二）慰问金发放标准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慰问包括生育慰问、退休慰问、伤病慰问、去世慰问</w:t>
      </w:r>
      <w:r w:rsidR="006C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。具体的发放</w:t>
      </w:r>
      <w:r w:rsidR="006C5355">
        <w:rPr>
          <w:rFonts w:ascii="仿宋" w:eastAsia="仿宋" w:hAnsi="仿宋" w:cs="Times New Roman"/>
          <w:color w:val="000000"/>
          <w:kern w:val="0"/>
          <w:sz w:val="28"/>
          <w:szCs w:val="28"/>
        </w:rPr>
        <w:t>形式为慰问品或慰问金。</w:t>
      </w:r>
      <w:r w:rsidR="006C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以</w:t>
      </w:r>
      <w:r w:rsidR="006C5355">
        <w:rPr>
          <w:rFonts w:ascii="仿宋" w:eastAsia="仿宋" w:hAnsi="仿宋" w:cs="Times New Roman"/>
          <w:color w:val="000000"/>
          <w:kern w:val="0"/>
          <w:sz w:val="28"/>
          <w:szCs w:val="28"/>
        </w:rPr>
        <w:t>慰问</w:t>
      </w:r>
      <w:r w:rsidR="006C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金</w:t>
      </w:r>
      <w:r w:rsidR="006C5355">
        <w:rPr>
          <w:rFonts w:ascii="仿宋" w:eastAsia="仿宋" w:hAnsi="仿宋" w:cs="Times New Roman"/>
          <w:color w:val="000000"/>
          <w:kern w:val="0"/>
          <w:sz w:val="28"/>
          <w:szCs w:val="28"/>
        </w:rPr>
        <w:t>方式发放的</w:t>
      </w:r>
      <w:r w:rsidR="006C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="006C5355">
        <w:rPr>
          <w:rFonts w:ascii="仿宋" w:eastAsia="仿宋" w:hAnsi="仿宋" w:cs="Times New Roman"/>
          <w:color w:val="000000"/>
          <w:kern w:val="0"/>
          <w:sz w:val="28"/>
          <w:szCs w:val="28"/>
        </w:rPr>
        <w:t>依据财务政策，以劳务形式发放到银行卡上。</w:t>
      </w:r>
      <w:r w:rsidR="006C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具体的</w:t>
      </w:r>
      <w:r w:rsidR="006C5355">
        <w:rPr>
          <w:rFonts w:ascii="仿宋" w:eastAsia="仿宋" w:hAnsi="仿宋" w:cs="Times New Roman"/>
          <w:color w:val="000000"/>
          <w:kern w:val="0"/>
          <w:sz w:val="28"/>
          <w:szCs w:val="28"/>
        </w:rPr>
        <w:t>发放标准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如下：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1.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生育慰问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对于符合国家生育政策生育子女的女职工，</w:t>
      </w:r>
      <w:r w:rsidR="006C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发放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慰问金</w:t>
      </w:r>
      <w:r w:rsidRPr="00EF5F42">
        <w:rPr>
          <w:rFonts w:ascii="仿宋" w:eastAsia="仿宋" w:hAnsi="仿宋" w:cs="Times New Roman"/>
          <w:color w:val="FF0000"/>
          <w:kern w:val="0"/>
          <w:sz w:val="28"/>
          <w:szCs w:val="28"/>
        </w:rPr>
        <w:t>500</w:t>
      </w:r>
      <w:r w:rsidR="006C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</w:t>
      </w:r>
      <w:r w:rsidR="00914CE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或等价值</w:t>
      </w:r>
      <w:bookmarkStart w:id="0" w:name="_GoBack"/>
      <w:bookmarkEnd w:id="0"/>
      <w:r w:rsidR="006C5355">
        <w:rPr>
          <w:rFonts w:ascii="仿宋" w:eastAsia="仿宋" w:hAnsi="仿宋" w:cs="Times New Roman"/>
          <w:color w:val="000000"/>
          <w:kern w:val="0"/>
          <w:sz w:val="28"/>
          <w:szCs w:val="28"/>
        </w:rPr>
        <w:t>的慰问品</w:t>
      </w:r>
      <w:r w:rsidR="006C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  <w:r w:rsidR="006C5355"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</w:p>
    <w:p w:rsidR="007A5355" w:rsidRPr="007A5355" w:rsidRDefault="00EF5F42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</w:t>
      </w:r>
      <w:r w:rsidR="007A5355"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.</w:t>
      </w:r>
      <w:r w:rsidR="007A5355"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="007A5355"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退休慰问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对于</w:t>
      </w:r>
      <w:r w:rsidR="00EF5F42">
        <w:rPr>
          <w:rFonts w:ascii="仿宋" w:eastAsia="仿宋" w:hAnsi="仿宋" w:cs="Times New Roman"/>
          <w:color w:val="000000"/>
          <w:kern w:val="0"/>
          <w:sz w:val="28"/>
          <w:szCs w:val="28"/>
        </w:rPr>
        <w:t>当年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按规定退休的教职工，给予价值</w:t>
      </w:r>
      <w:r w:rsidRPr="00DF7182">
        <w:rPr>
          <w:rFonts w:ascii="仿宋" w:eastAsia="仿宋" w:hAnsi="仿宋" w:cs="Times New Roman"/>
          <w:color w:val="FF0000"/>
          <w:kern w:val="0"/>
          <w:sz w:val="28"/>
          <w:szCs w:val="28"/>
        </w:rPr>
        <w:t>500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元纪念品</w:t>
      </w:r>
      <w:r w:rsidR="00EF5F42">
        <w:rPr>
          <w:rFonts w:ascii="仿宋" w:eastAsia="仿宋" w:hAnsi="仿宋" w:cs="Times New Roman"/>
          <w:color w:val="000000"/>
          <w:kern w:val="0"/>
          <w:sz w:val="28"/>
          <w:szCs w:val="28"/>
        </w:rPr>
        <w:t>或发放</w:t>
      </w:r>
      <w:r w:rsidR="00EF5F42" w:rsidRPr="006C5355">
        <w:rPr>
          <w:rFonts w:ascii="仿宋" w:eastAsia="仿宋" w:hAnsi="仿宋" w:cs="Times New Roman" w:hint="eastAsia"/>
          <w:color w:val="FF0000"/>
          <w:kern w:val="0"/>
          <w:sz w:val="28"/>
          <w:szCs w:val="28"/>
        </w:rPr>
        <w:t>500</w:t>
      </w:r>
      <w:r w:rsidR="00EF5F4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元</w:t>
      </w:r>
      <w:r w:rsidR="006C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退休慰问金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；</w:t>
      </w:r>
      <w:r w:rsidR="00EF5F42">
        <w:rPr>
          <w:rFonts w:ascii="仿宋" w:eastAsia="仿宋" w:hAnsi="仿宋" w:cs="Times New Roman"/>
          <w:color w:val="000000"/>
          <w:kern w:val="0"/>
          <w:sz w:val="28"/>
          <w:szCs w:val="28"/>
        </w:rPr>
        <w:t>年底对于学院离退休老职工的走访</w:t>
      </w:r>
      <w:r w:rsidR="00EF5F4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="00EF5F42">
        <w:rPr>
          <w:rFonts w:ascii="仿宋" w:eastAsia="仿宋" w:hAnsi="仿宋" w:cs="Times New Roman"/>
          <w:color w:val="000000"/>
          <w:kern w:val="0"/>
          <w:sz w:val="28"/>
          <w:szCs w:val="28"/>
        </w:rPr>
        <w:t>发放</w:t>
      </w:r>
      <w:r w:rsidR="00EF5F42" w:rsidRPr="00DF7182">
        <w:rPr>
          <w:rFonts w:ascii="仿宋" w:eastAsia="仿宋" w:hAnsi="仿宋" w:cs="Times New Roman" w:hint="eastAsia"/>
          <w:color w:val="FF0000"/>
          <w:kern w:val="0"/>
          <w:sz w:val="28"/>
          <w:szCs w:val="28"/>
        </w:rPr>
        <w:t>500</w:t>
      </w:r>
      <w:r w:rsidR="00EF5F4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元现金及</w:t>
      </w:r>
      <w:r w:rsidR="00EF5F42" w:rsidRPr="00DF7182">
        <w:rPr>
          <w:rFonts w:ascii="仿宋" w:eastAsia="仿宋" w:hAnsi="仿宋" w:cs="Times New Roman" w:hint="eastAsia"/>
          <w:color w:val="FF0000"/>
          <w:kern w:val="0"/>
          <w:sz w:val="28"/>
          <w:szCs w:val="28"/>
        </w:rPr>
        <w:t>200元</w:t>
      </w:r>
      <w:r w:rsidR="00EF5F4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以内的慰问品。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4.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伤病慰问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因受伤、生病而住院的教职工，给予</w:t>
      </w:r>
      <w:r w:rsidR="006C5355">
        <w:rPr>
          <w:rFonts w:ascii="仿宋" w:eastAsia="仿宋" w:hAnsi="仿宋" w:cs="Times New Roman"/>
          <w:color w:val="FF0000"/>
          <w:kern w:val="0"/>
          <w:sz w:val="28"/>
          <w:szCs w:val="28"/>
        </w:rPr>
        <w:t>2</w:t>
      </w:r>
      <w:r w:rsidRPr="00DF7182">
        <w:rPr>
          <w:rFonts w:ascii="仿宋" w:eastAsia="仿宋" w:hAnsi="仿宋" w:cs="Times New Roman"/>
          <w:color w:val="FF0000"/>
          <w:kern w:val="0"/>
          <w:sz w:val="28"/>
          <w:szCs w:val="28"/>
        </w:rPr>
        <w:t>00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元慰问</w:t>
      </w:r>
      <w:r w:rsidR="00097F1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补贴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或等价值慰问品</w:t>
      </w:r>
      <w:r w:rsidR="006C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5.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="003E12F8">
        <w:rPr>
          <w:rFonts w:ascii="仿宋" w:eastAsia="仿宋" w:hAnsi="仿宋" w:cs="Times New Roman"/>
          <w:color w:val="000000"/>
          <w:kern w:val="0"/>
          <w:sz w:val="28"/>
          <w:szCs w:val="28"/>
        </w:rPr>
        <w:t>去世慰问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lastRenderedPageBreak/>
        <w:t>（1）对于教职工本人去世的，由</w:t>
      </w:r>
      <w:r w:rsidR="00097F1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院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工会向其家属发放慰问金</w:t>
      </w:r>
      <w:r w:rsidRPr="00DF7182">
        <w:rPr>
          <w:rFonts w:ascii="仿宋" w:eastAsia="仿宋" w:hAnsi="仿宋" w:cs="Times New Roman"/>
          <w:color w:val="FF0000"/>
          <w:kern w:val="0"/>
          <w:sz w:val="28"/>
          <w:szCs w:val="28"/>
        </w:rPr>
        <w:t>3000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元；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（2）对于</w:t>
      </w:r>
      <w:r w:rsidR="00DF7182"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教职工父母去世</w:t>
      </w:r>
      <w:r w:rsidR="00DF718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教职工配偶或子女去世的，由</w:t>
      </w:r>
      <w:r w:rsidR="00097F1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院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工会向本人发放慰问金</w:t>
      </w:r>
      <w:r w:rsidRPr="00DF7182">
        <w:rPr>
          <w:rFonts w:ascii="仿宋" w:eastAsia="仿宋" w:hAnsi="仿宋" w:cs="Times New Roman"/>
          <w:color w:val="FF0000"/>
          <w:kern w:val="0"/>
          <w:sz w:val="28"/>
          <w:szCs w:val="28"/>
        </w:rPr>
        <w:t>1000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元</w:t>
      </w:r>
      <w:r w:rsidR="003E12F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:rsidR="007A5355" w:rsidRPr="00097F10" w:rsidRDefault="007A5355" w:rsidP="00097F10">
      <w:pPr>
        <w:ind w:firstLineChars="200" w:firstLine="56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097F10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六、审定程序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（一）困难补助金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1.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申请人如实填写《困难补助金申请表》</w:t>
      </w:r>
      <w:r w:rsidR="002D0EE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（附件）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并提供相关证明材料，交所属工会</w:t>
      </w:r>
      <w:r w:rsidR="00576AAF">
        <w:rPr>
          <w:rFonts w:ascii="仿宋" w:eastAsia="仿宋" w:hAnsi="仿宋" w:cs="Times New Roman"/>
          <w:color w:val="000000"/>
          <w:kern w:val="0"/>
          <w:sz w:val="28"/>
          <w:szCs w:val="28"/>
        </w:rPr>
        <w:t>小组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审核。困难补助金原则上须由教职工本人提出申请，特殊情况可由</w:t>
      </w:r>
      <w:r w:rsidR="00576A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所属</w:t>
      </w:r>
      <w:r w:rsidR="00576AAF">
        <w:rPr>
          <w:rFonts w:ascii="仿宋" w:eastAsia="仿宋" w:hAnsi="仿宋" w:cs="Times New Roman"/>
          <w:color w:val="000000"/>
          <w:kern w:val="0"/>
          <w:sz w:val="28"/>
          <w:szCs w:val="28"/>
        </w:rPr>
        <w:t>工会小组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帮助填写《困难补助金申请表》。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2.</w:t>
      </w:r>
      <w:r w:rsidR="00576A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各工会小组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应本着实事求是的态度，对申请者的材料严格把关，在认真审核后签署意见报</w:t>
      </w:r>
      <w:r w:rsidR="00576A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学院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工会。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3.</w:t>
      </w:r>
      <w:r w:rsidR="00576A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学院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工会在对困难教职工基本情况核实后，根据有关规定，提出困难补助金额初步意见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供工作小组研究决定。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（二）慰问金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慰问活动强调时效性，慰问金发放采取随时申报，随时办理，定期审核的方式。</w:t>
      </w:r>
    </w:p>
    <w:p w:rsidR="007A5355" w:rsidRPr="007A5355" w:rsidRDefault="007A5355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1.</w:t>
      </w:r>
      <w:r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生育慰问、退休慰问、去世慰问，由</w:t>
      </w:r>
      <w:r w:rsidR="00F4453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各工会小组核实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后</w:t>
      </w:r>
      <w:r w:rsidR="00F44530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报</w:t>
      </w:r>
      <w:r w:rsidR="00F44530">
        <w:rPr>
          <w:rFonts w:ascii="仿宋" w:eastAsia="仿宋" w:hAnsi="仿宋" w:cs="Times New Roman"/>
          <w:color w:val="000000"/>
          <w:kern w:val="0"/>
          <w:sz w:val="28"/>
          <w:szCs w:val="28"/>
        </w:rPr>
        <w:t>院工会及时办理</w:t>
      </w:r>
      <w:r w:rsidR="00AF5CE7">
        <w:rPr>
          <w:rFonts w:ascii="仿宋" w:eastAsia="仿宋" w:hAnsi="仿宋" w:cs="Times New Roman"/>
          <w:color w:val="000000"/>
          <w:kern w:val="0"/>
          <w:sz w:val="28"/>
          <w:szCs w:val="28"/>
        </w:rPr>
        <w:t>相关慰问金发放手续</w:t>
      </w:r>
      <w:r w:rsidR="003E12F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或</w:t>
      </w:r>
      <w:r w:rsidR="003E12F8">
        <w:rPr>
          <w:rFonts w:ascii="仿宋" w:eastAsia="仿宋" w:hAnsi="仿宋" w:cs="Times New Roman"/>
          <w:color w:val="000000"/>
          <w:kern w:val="0"/>
          <w:sz w:val="28"/>
          <w:szCs w:val="28"/>
        </w:rPr>
        <w:t>安排相关</w:t>
      </w:r>
      <w:r w:rsidR="003E12F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走访</w:t>
      </w:r>
      <w:r w:rsidR="003E12F8">
        <w:rPr>
          <w:rFonts w:ascii="仿宋" w:eastAsia="仿宋" w:hAnsi="仿宋" w:cs="Times New Roman"/>
          <w:color w:val="000000"/>
          <w:kern w:val="0"/>
          <w:sz w:val="28"/>
          <w:szCs w:val="28"/>
        </w:rPr>
        <w:t>慰问活动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</w:p>
    <w:p w:rsidR="007A5355" w:rsidRPr="007A5355" w:rsidRDefault="00AF5CE7" w:rsidP="007A5355">
      <w:pPr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</w:t>
      </w:r>
      <w:r w:rsidR="007A5355"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.</w:t>
      </w:r>
      <w:r w:rsidR="007A5355" w:rsidRPr="007A5355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 xml:space="preserve"> </w:t>
      </w:r>
      <w:r w:rsidR="007A5355"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教职工因伤病住院，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各</w:t>
      </w:r>
      <w:r w:rsidR="007A5355"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工会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小组</w:t>
      </w:r>
      <w:r w:rsidR="007A5355"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进行慰问后，由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各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工会小组长</w:t>
      </w:r>
      <w:r w:rsidR="007A5355"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持发票到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院</w:t>
      </w:r>
      <w:r w:rsidR="007A5355"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工会办理手续。</w:t>
      </w:r>
    </w:p>
    <w:p w:rsidR="007A5355" w:rsidRPr="007A5355" w:rsidRDefault="007A5355" w:rsidP="00AF5CE7">
      <w:pPr>
        <w:ind w:firstLineChars="200" w:firstLine="562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5CE7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七、本办法由</w:t>
      </w:r>
      <w:r w:rsidR="006136F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学院</w:t>
      </w:r>
      <w:r w:rsidRPr="00AF5CE7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工会负责解释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</w:p>
    <w:p w:rsidR="007A5355" w:rsidRPr="007A5355" w:rsidRDefault="007A5355" w:rsidP="006136FC">
      <w:pPr>
        <w:ind w:firstLineChars="200" w:firstLine="562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6136FC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八、本办法自公布之日起施行</w:t>
      </w:r>
      <w:r w:rsidRPr="007A5355"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</w:p>
    <w:p w:rsidR="00FA6E5E" w:rsidRDefault="00FA6E5E" w:rsidP="00FA6E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                     经济学院</w:t>
      </w:r>
    </w:p>
    <w:p w:rsidR="00E6098C" w:rsidRDefault="00FA6E5E">
      <w:r>
        <w:rPr>
          <w:rFonts w:ascii="仿宋" w:eastAsia="仿宋" w:hAnsi="仿宋" w:hint="eastAsia"/>
          <w:sz w:val="28"/>
          <w:szCs w:val="28"/>
        </w:rPr>
        <w:t xml:space="preserve">                                      </w:t>
      </w:r>
      <w:r>
        <w:rPr>
          <w:rFonts w:ascii="仿宋" w:eastAsia="仿宋" w:hAnsi="仿宋"/>
          <w:sz w:val="28"/>
          <w:szCs w:val="28"/>
        </w:rPr>
        <w:t>201</w:t>
      </w:r>
      <w:r w:rsidR="006C5355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/</w:t>
      </w:r>
      <w:r w:rsidR="006C5355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/</w:t>
      </w:r>
      <w:r w:rsidR="006C5355">
        <w:rPr>
          <w:rFonts w:ascii="仿宋" w:eastAsia="仿宋" w:hAnsi="仿宋"/>
          <w:sz w:val="28"/>
          <w:szCs w:val="28"/>
        </w:rPr>
        <w:t>8</w:t>
      </w:r>
    </w:p>
    <w:sectPr w:rsidR="00E6098C" w:rsidSect="0034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0A" w:rsidRDefault="00CD0C0A" w:rsidP="004030DE">
      <w:r>
        <w:separator/>
      </w:r>
    </w:p>
  </w:endnote>
  <w:endnote w:type="continuationSeparator" w:id="0">
    <w:p w:rsidR="00CD0C0A" w:rsidRDefault="00CD0C0A" w:rsidP="004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0A" w:rsidRDefault="00CD0C0A" w:rsidP="004030DE">
      <w:r>
        <w:separator/>
      </w:r>
    </w:p>
  </w:footnote>
  <w:footnote w:type="continuationSeparator" w:id="0">
    <w:p w:rsidR="00CD0C0A" w:rsidRDefault="00CD0C0A" w:rsidP="0040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98C"/>
    <w:rsid w:val="00097F10"/>
    <w:rsid w:val="00187A9E"/>
    <w:rsid w:val="00193D72"/>
    <w:rsid w:val="001F134B"/>
    <w:rsid w:val="002C5D80"/>
    <w:rsid w:val="002D0EE0"/>
    <w:rsid w:val="00321545"/>
    <w:rsid w:val="003469C7"/>
    <w:rsid w:val="003E12F8"/>
    <w:rsid w:val="004030DE"/>
    <w:rsid w:val="004E4848"/>
    <w:rsid w:val="0053563E"/>
    <w:rsid w:val="00576AAF"/>
    <w:rsid w:val="005846AA"/>
    <w:rsid w:val="005E3B49"/>
    <w:rsid w:val="006136FC"/>
    <w:rsid w:val="006C5355"/>
    <w:rsid w:val="007A5355"/>
    <w:rsid w:val="007C2D4F"/>
    <w:rsid w:val="007F574C"/>
    <w:rsid w:val="008F0CA4"/>
    <w:rsid w:val="00914CEA"/>
    <w:rsid w:val="009A791E"/>
    <w:rsid w:val="00A32AFA"/>
    <w:rsid w:val="00AF5CE7"/>
    <w:rsid w:val="00B8296A"/>
    <w:rsid w:val="00BC2988"/>
    <w:rsid w:val="00C33824"/>
    <w:rsid w:val="00C65E7F"/>
    <w:rsid w:val="00CD0C0A"/>
    <w:rsid w:val="00DF7182"/>
    <w:rsid w:val="00E6098C"/>
    <w:rsid w:val="00EF5F42"/>
    <w:rsid w:val="00F44530"/>
    <w:rsid w:val="00FA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CC2B8C-BCB0-40D0-B0C5-EBFAE9FF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0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283</Words>
  <Characters>1618</Characters>
  <Application>Microsoft Office Word</Application>
  <DocSecurity>0</DocSecurity>
  <Lines>13</Lines>
  <Paragraphs>3</Paragraphs>
  <ScaleCrop>false</ScaleCrop>
  <Company>Lenovo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nanmei</dc:creator>
  <cp:lastModifiedBy>nanmei95@ouc.edu.cn</cp:lastModifiedBy>
  <cp:revision>18</cp:revision>
  <dcterms:created xsi:type="dcterms:W3CDTF">2017-11-22T03:24:00Z</dcterms:created>
  <dcterms:modified xsi:type="dcterms:W3CDTF">2018-10-23T02:59:00Z</dcterms:modified>
</cp:coreProperties>
</file>